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2BFB" w14:textId="77777777" w:rsidR="00BC7649" w:rsidRPr="00BC7649" w:rsidRDefault="00BC7649" w:rsidP="00BC7649">
      <w:r>
        <w:rPr>
          <w:rFonts w:ascii="Segoe UI" w:hAnsi="Segoe UI" w:cs="Segoe UI"/>
          <w:color w:val="374151"/>
        </w:rPr>
        <w:t>Subject</w:t>
      </w:r>
      <w:r w:rsidRPr="00BC7649">
        <w:t xml:space="preserve">: Enhanced Data Security and Compliance with our UK Data </w:t>
      </w:r>
      <w:proofErr w:type="spellStart"/>
      <w:r w:rsidRPr="00BC7649">
        <w:t>Centers</w:t>
      </w:r>
      <w:proofErr w:type="spellEnd"/>
    </w:p>
    <w:p w14:paraId="4BF92981" w14:textId="77777777" w:rsidR="00BC7649" w:rsidRPr="00BC7649" w:rsidRDefault="00BC7649" w:rsidP="00BC7649">
      <w:r w:rsidRPr="00BC7649">
        <w:t>Dear [Client/Recipient's Name],</w:t>
      </w:r>
    </w:p>
    <w:p w14:paraId="6DD8C36F" w14:textId="77777777" w:rsidR="00BC7649" w:rsidRDefault="00BC7649" w:rsidP="00BC7649">
      <w:r w:rsidRPr="00BC7649">
        <w:t xml:space="preserve">I hope you're doing well. </w:t>
      </w:r>
    </w:p>
    <w:p w14:paraId="30BA143A" w14:textId="2AF2EF6F" w:rsidR="00BC7649" w:rsidRPr="00BC7649" w:rsidRDefault="00BC7649" w:rsidP="00BC7649">
      <w:r w:rsidRPr="00BC7649">
        <w:t>Our world-class data cent</w:t>
      </w:r>
      <w:r>
        <w:t>re</w:t>
      </w:r>
      <w:r w:rsidRPr="00BC7649">
        <w:t>s located in the U</w:t>
      </w:r>
      <w:r>
        <w:t>K</w:t>
      </w:r>
      <w:r w:rsidRPr="00BC7649">
        <w:t xml:space="preserve"> offer an excellent solution for your compliance challenges. With access to these facilities, your customers' data can remain within the country, simplifying compliance requirements significantly.</w:t>
      </w:r>
    </w:p>
    <w:p w14:paraId="6DA6D128" w14:textId="26C90367" w:rsidR="00BC7649" w:rsidRPr="00BC7649" w:rsidRDefault="00BC7649" w:rsidP="00BC7649">
      <w:r w:rsidRPr="00BC7649">
        <w:t xml:space="preserve">Benefits of </w:t>
      </w:r>
      <w:r>
        <w:t>working</w:t>
      </w:r>
      <w:r w:rsidRPr="00BC7649">
        <w:t xml:space="preserve"> with us:</w:t>
      </w:r>
    </w:p>
    <w:p w14:paraId="33B2CE70" w14:textId="77777777" w:rsidR="00BC7649" w:rsidRPr="00BC7649" w:rsidRDefault="00BC7649" w:rsidP="00BC7649">
      <w:r w:rsidRPr="00BC7649">
        <w:rPr>
          <w:u w:val="single"/>
        </w:rPr>
        <w:t>Data Sovereignty:</w:t>
      </w:r>
      <w:r w:rsidRPr="00BC7649">
        <w:t xml:space="preserve"> Store and process customer data within the UK, ensuring compliance with data sovereignty regulations.</w:t>
      </w:r>
    </w:p>
    <w:p w14:paraId="6DA66F88" w14:textId="14B1F728" w:rsidR="00BC7649" w:rsidRPr="00BC7649" w:rsidRDefault="00BC7649" w:rsidP="00BC7649">
      <w:r w:rsidRPr="00BC7649">
        <w:rPr>
          <w:u w:val="single"/>
        </w:rPr>
        <w:t>Enhanced Security:</w:t>
      </w:r>
      <w:r w:rsidRPr="00BC7649">
        <w:t xml:space="preserve"> Our UK-based data cent</w:t>
      </w:r>
      <w:r>
        <w:t>re</w:t>
      </w:r>
      <w:r w:rsidRPr="00BC7649">
        <w:t xml:space="preserve">s </w:t>
      </w:r>
      <w:r>
        <w:t>govern</w:t>
      </w:r>
      <w:r w:rsidRPr="00BC7649">
        <w:t xml:space="preserve"> advanced security measures, providing protection against unauthorized access and potential breaches.</w:t>
      </w:r>
    </w:p>
    <w:p w14:paraId="2511B43C" w14:textId="77777777" w:rsidR="00BC7649" w:rsidRPr="00BC7649" w:rsidRDefault="00BC7649" w:rsidP="00BC7649">
      <w:r w:rsidRPr="00BC7649">
        <w:rPr>
          <w:u w:val="single"/>
        </w:rPr>
        <w:t>Expertise and Reliability:</w:t>
      </w:r>
      <w:r w:rsidRPr="00BC7649">
        <w:t xml:space="preserve"> Our facilities are equipped with cutting-edge infrastructure, operated by experienced professionals, and adhere to industry-leading standards.</w:t>
      </w:r>
    </w:p>
    <w:p w14:paraId="333C3724" w14:textId="77777777" w:rsidR="00BC7649" w:rsidRPr="00BC7649" w:rsidRDefault="00BC7649" w:rsidP="00BC7649">
      <w:r w:rsidRPr="00BC7649">
        <w:rPr>
          <w:u w:val="single"/>
        </w:rPr>
        <w:t>Streamlined Compliance</w:t>
      </w:r>
      <w:r w:rsidRPr="00BC7649">
        <w:t>: By keeping data within the UK, you can avoid navigating complex international data transfer regulations and reduce associated risks.</w:t>
      </w:r>
    </w:p>
    <w:p w14:paraId="281C35A6" w14:textId="3E4D9C58" w:rsidR="00BC7649" w:rsidRPr="00BC7649" w:rsidRDefault="00BC7649" w:rsidP="00BC7649">
      <w:r w:rsidRPr="00BC7649">
        <w:t>Our UK-based data cent</w:t>
      </w:r>
      <w:r>
        <w:t>re</w:t>
      </w:r>
      <w:r w:rsidRPr="00BC7649">
        <w:t>s prioritize data privacy, compliance, and customer trust. To learn more or discuss your specific requirements, please contact me directly at [your contact information].</w:t>
      </w:r>
    </w:p>
    <w:p w14:paraId="6A67F19E" w14:textId="77777777" w:rsidR="00BC7649" w:rsidRPr="00BC7649" w:rsidRDefault="00BC7649" w:rsidP="00BC7649">
      <w:r w:rsidRPr="00BC7649">
        <w:t>Best regards,</w:t>
      </w:r>
    </w:p>
    <w:p w14:paraId="30AD19A2" w14:textId="77777777" w:rsidR="00BC7649" w:rsidRPr="00BC7649" w:rsidRDefault="00BC7649" w:rsidP="00BC7649">
      <w:r w:rsidRPr="00BC7649">
        <w:t>[Your Name] [Your Title/Position] [Company Name] [Contact Information]</w:t>
      </w:r>
    </w:p>
    <w:p w14:paraId="5C289B4F" w14:textId="7CBB57E1" w:rsidR="00C366E7" w:rsidRDefault="00C366E7"/>
    <w:sectPr w:rsidR="00C3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1A4D"/>
    <w:multiLevelType w:val="multilevel"/>
    <w:tmpl w:val="89CE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B4A2C"/>
    <w:multiLevelType w:val="multilevel"/>
    <w:tmpl w:val="7DEE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D79BF"/>
    <w:multiLevelType w:val="multilevel"/>
    <w:tmpl w:val="A8B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559466">
    <w:abstractNumId w:val="1"/>
  </w:num>
  <w:num w:numId="2" w16cid:durableId="646278040">
    <w:abstractNumId w:val="2"/>
  </w:num>
  <w:num w:numId="3" w16cid:durableId="4876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2"/>
    <w:rsid w:val="000124FD"/>
    <w:rsid w:val="00785091"/>
    <w:rsid w:val="00AB6BF5"/>
    <w:rsid w:val="00BC7649"/>
    <w:rsid w:val="00C366E7"/>
    <w:rsid w:val="00E33D4D"/>
    <w:rsid w:val="00F11920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4A5C"/>
  <w15:chartTrackingRefBased/>
  <w15:docId w15:val="{94D08B5D-4315-4154-961C-7E330EF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2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45978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54502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880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76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96072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39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132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087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303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9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60738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22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0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660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9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82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101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9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42160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94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18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338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0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716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935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4991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4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16997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58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81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55813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7193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5594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90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9647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578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29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04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723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3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174752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9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29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298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6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2112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045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5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7821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07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177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32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5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35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8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525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5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1443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4500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74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2023-05-18T21:58:00Z</dcterms:created>
  <dcterms:modified xsi:type="dcterms:W3CDTF">2023-05-18T21:58:00Z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b82a739c-7984-4ed9-99be-4a8d4d803864</vt:lpwstr>
  </property>
</Properties>
</file>