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38B2" w14:textId="7FC6DF02" w:rsidR="004E3D27" w:rsidRPr="004E3D27" w:rsidRDefault="004E3D27" w:rsidP="004E3D27">
      <w:r w:rsidRPr="004E3D27">
        <w:t xml:space="preserve">Subject: CSOC: Enhancing Security </w:t>
      </w:r>
      <w:r>
        <w:t>for</w:t>
      </w:r>
      <w:r w:rsidRPr="004E3D27">
        <w:t xml:space="preserve"> Peace of Mind</w:t>
      </w:r>
    </w:p>
    <w:p w14:paraId="4EB5C327" w14:textId="77777777" w:rsidR="004E3D27" w:rsidRPr="004E3D27" w:rsidRDefault="004E3D27" w:rsidP="004E3D27">
      <w:r w:rsidRPr="004E3D27">
        <w:t>Dear [Client's Name],</w:t>
      </w:r>
    </w:p>
    <w:p w14:paraId="2E0C9BBE" w14:textId="6F9F28FF" w:rsidR="004E3D27" w:rsidRPr="004E3D27" w:rsidRDefault="004E3D27" w:rsidP="004E3D27">
      <w:r w:rsidRPr="004E3D27">
        <w:t>I wanted to share how our Cybersecurity Operations Centre (CSOC) can enhance your security and provide peace of mind.</w:t>
      </w:r>
    </w:p>
    <w:p w14:paraId="34BF8311" w14:textId="77777777" w:rsidR="004E3D27" w:rsidRPr="004E3D27" w:rsidRDefault="004E3D27" w:rsidP="004E3D27">
      <w:r w:rsidRPr="004E3D27">
        <w:t>Our CSOC offers continuous monitoring, proactive threat hunting, and rapid incident response. With advanced technologies and industry best practices, we ensure real-time threat intelligence and comprehensive security.</w:t>
      </w:r>
    </w:p>
    <w:p w14:paraId="3214021C" w14:textId="77777777" w:rsidR="004E3D27" w:rsidRPr="004E3D27" w:rsidRDefault="004E3D27" w:rsidP="004E3D27">
      <w:r w:rsidRPr="004E3D27">
        <w:t>Benefits of our CSOC:</w:t>
      </w:r>
    </w:p>
    <w:p w14:paraId="44A1CB55" w14:textId="77777777" w:rsidR="004E3D27" w:rsidRPr="004E3D27" w:rsidRDefault="004E3D27" w:rsidP="004E3D27">
      <w:pPr>
        <w:pStyle w:val="ListParagraph"/>
        <w:numPr>
          <w:ilvl w:val="0"/>
          <w:numId w:val="7"/>
        </w:numPr>
      </w:pPr>
      <w:r w:rsidRPr="004E3D27">
        <w:t>Continuous Monitoring: Detect and address threats promptly through advanced tools and techniques.</w:t>
      </w:r>
    </w:p>
    <w:p w14:paraId="0E024995" w14:textId="77777777" w:rsidR="004E3D27" w:rsidRPr="004E3D27" w:rsidRDefault="004E3D27" w:rsidP="004E3D27">
      <w:pPr>
        <w:pStyle w:val="ListParagraph"/>
        <w:numPr>
          <w:ilvl w:val="0"/>
          <w:numId w:val="7"/>
        </w:numPr>
      </w:pPr>
      <w:r w:rsidRPr="004E3D27">
        <w:t>Threat Intelligence: Stay ahead of emerging threats with access to diverse sources and effective countermeasures.</w:t>
      </w:r>
    </w:p>
    <w:p w14:paraId="08CD9A78" w14:textId="77777777" w:rsidR="004E3D27" w:rsidRPr="004E3D27" w:rsidRDefault="004E3D27" w:rsidP="004E3D27">
      <w:pPr>
        <w:pStyle w:val="ListParagraph"/>
        <w:numPr>
          <w:ilvl w:val="0"/>
          <w:numId w:val="7"/>
        </w:numPr>
      </w:pPr>
      <w:r w:rsidRPr="004E3D27">
        <w:t>Incident Response: Swift and coordinated response to minimize impact and ensure quick recovery.</w:t>
      </w:r>
    </w:p>
    <w:p w14:paraId="52ABB00E" w14:textId="77777777" w:rsidR="004E3D27" w:rsidRPr="004E3D27" w:rsidRDefault="004E3D27" w:rsidP="004E3D27">
      <w:pPr>
        <w:pStyle w:val="ListParagraph"/>
        <w:numPr>
          <w:ilvl w:val="0"/>
          <w:numId w:val="7"/>
        </w:numPr>
      </w:pPr>
      <w:r w:rsidRPr="004E3D27">
        <w:t>Compliance and Reporting: Comprehensive reports for regulatory compliance and audits.</w:t>
      </w:r>
    </w:p>
    <w:p w14:paraId="1F8DE759" w14:textId="77777777" w:rsidR="004E3D27" w:rsidRPr="004E3D27" w:rsidRDefault="004E3D27" w:rsidP="004E3D27">
      <w:r w:rsidRPr="004E3D27">
        <w:t>Leverage our CSOC to focus on your core activities while we proactively mitigate risks and maintain a secure environment.</w:t>
      </w:r>
    </w:p>
    <w:p w14:paraId="36D21982" w14:textId="77777777" w:rsidR="004E3D27" w:rsidRPr="004E3D27" w:rsidRDefault="004E3D27" w:rsidP="004E3D27">
      <w:r w:rsidRPr="004E3D27">
        <w:t>Thank you for considering our CSOC services. We look forward to providing enhanced security and peace of mind.</w:t>
      </w:r>
    </w:p>
    <w:p w14:paraId="35294E31" w14:textId="77777777" w:rsidR="004E3D27" w:rsidRPr="004E3D27" w:rsidRDefault="004E3D27" w:rsidP="004E3D27">
      <w:r w:rsidRPr="004E3D27">
        <w:t>Best regards,</w:t>
      </w:r>
    </w:p>
    <w:p w14:paraId="0CA98FF6" w14:textId="77777777" w:rsidR="004E3D27" w:rsidRPr="004E3D27" w:rsidRDefault="004E3D27" w:rsidP="004E3D27">
      <w:r w:rsidRPr="004E3D27">
        <w:t>[Your Name] [Your Title/Organization] [Contact Information]</w:t>
      </w:r>
    </w:p>
    <w:p w14:paraId="61554CA9" w14:textId="542139F8" w:rsidR="00785091" w:rsidRDefault="00785091"/>
    <w:p w14:paraId="4214B495" w14:textId="0BF05778" w:rsidR="004E3D27" w:rsidRDefault="004E3D27"/>
    <w:sectPr w:rsidR="004E3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523"/>
    <w:multiLevelType w:val="hybridMultilevel"/>
    <w:tmpl w:val="B4780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6C0"/>
    <w:multiLevelType w:val="multilevel"/>
    <w:tmpl w:val="471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B2D8D"/>
    <w:multiLevelType w:val="multilevel"/>
    <w:tmpl w:val="7A00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20A3F"/>
    <w:multiLevelType w:val="multilevel"/>
    <w:tmpl w:val="957A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2FC"/>
    <w:multiLevelType w:val="hybridMultilevel"/>
    <w:tmpl w:val="97949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05FB"/>
    <w:multiLevelType w:val="multilevel"/>
    <w:tmpl w:val="2CE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C0AE0"/>
    <w:multiLevelType w:val="hybridMultilevel"/>
    <w:tmpl w:val="D80C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55372">
    <w:abstractNumId w:val="2"/>
  </w:num>
  <w:num w:numId="2" w16cid:durableId="1717269750">
    <w:abstractNumId w:val="5"/>
  </w:num>
  <w:num w:numId="3" w16cid:durableId="2064981891">
    <w:abstractNumId w:val="1"/>
  </w:num>
  <w:num w:numId="4" w16cid:durableId="437406556">
    <w:abstractNumId w:val="6"/>
  </w:num>
  <w:num w:numId="5" w16cid:durableId="2139952718">
    <w:abstractNumId w:val="0"/>
  </w:num>
  <w:num w:numId="6" w16cid:durableId="1441224167">
    <w:abstractNumId w:val="3"/>
  </w:num>
  <w:num w:numId="7" w16cid:durableId="412823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07"/>
    <w:rsid w:val="001103AF"/>
    <w:rsid w:val="004E3D27"/>
    <w:rsid w:val="00785091"/>
    <w:rsid w:val="00D5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4374"/>
  <w15:chartTrackingRefBased/>
  <w15:docId w15:val="{B09D3D85-4649-4CDC-9D18-987548E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5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2023-05-19T15:56:00Z</dcterms:created>
  <dcterms:modified xsi:type="dcterms:W3CDTF">2023-05-19T15:56:00Z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1f12498e-0d02-4147-ae18-5f69281b78db</vt:lpwstr>
  </property>
</Properties>
</file>