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F99C" w14:textId="5203C6D8" w:rsidR="000F4174" w:rsidRDefault="000F4174" w:rsidP="000F417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Unified</w:t>
      </w:r>
      <w:r w:rsidR="004975C5"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Communications</w:t>
      </w:r>
    </w:p>
    <w:p w14:paraId="6B499B8F" w14:textId="7EC67CCA" w:rsidR="004975C5" w:rsidRPr="004975C5" w:rsidRDefault="004975C5" w:rsidP="000F417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Enhancing Collaboration</w:t>
      </w:r>
      <w:r w:rsidR="000F4174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,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Empowering You</w:t>
      </w:r>
    </w:p>
    <w:p w14:paraId="01E1BA3C" w14:textId="6AB52CA0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If you seek to optimi</w:t>
      </w:r>
      <w:r w:rsidR="000762A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e efficiency, foster greater collaboration within your enterprise, or enhance team flexibility, </w:t>
      </w:r>
      <w:r w:rsidR="002C4E9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[COMPANY NAME]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's hosted Unified Communications (UC) solution presents an ideal opportunity to achieve your objectives. Our comprehensive and cost-effective UC service is tailored to meet your business needs.</w:t>
      </w:r>
    </w:p>
    <w:p w14:paraId="4BB237E2" w14:textId="0EEF919C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The evolving landscape of flexible work arrangements and the prevalence of multi-site operations often result in organi</w:t>
      </w:r>
      <w:r w:rsidR="00823EE1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ations grappling with disparate communication systems and cost structures. While many businesses have readily embraced the Cloud for application deployment and document storage, they may overlook its potential as a </w:t>
      </w:r>
      <w:r w:rsidR="003E04FB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means for optimising communication and collaboration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.</w:t>
      </w:r>
    </w:p>
    <w:p w14:paraId="1C0BB146" w14:textId="77777777" w:rsidR="00823EE1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What exactly do we mean by Unified Communications? </w:t>
      </w:r>
    </w:p>
    <w:p w14:paraId="0F16B9C4" w14:textId="4D1F5CB0" w:rsidR="004975C5" w:rsidRPr="004975C5" w:rsidRDefault="00823EE1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[COMPANY NAME]</w:t>
      </w:r>
      <w:r w:rsidR="004975C5"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's UC suite </w:t>
      </w:r>
      <w:r w:rsidR="000D7E0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integrates a range of</w:t>
      </w:r>
      <w:r w:rsidR="004975C5"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collaborative tools, </w:t>
      </w:r>
      <w:r w:rsidR="000D7E0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including</w:t>
      </w:r>
      <w:r w:rsidR="004975C5"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Voice (as a complete PBX replacement), Presence, Instant Messaging, Video, Desktop Sharing, File Transfer, and Mobility features. By selecting our Unified Communications solution, you eliminate the need for physical on-site PBX or UC systems. Instead, all functionalities are hosted in the Cloud, accessible to every member of your organi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</w:t>
      </w:r>
      <w:r w:rsidR="004975C5"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ation, on any device, at any time, from anywhere.</w:t>
      </w:r>
    </w:p>
    <w:p w14:paraId="75E14474" w14:textId="77777777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In addition to our powerful collaboration suite, our solution encompasses lines, numbers, phones, and connectivity, all managed through a user-friendly portal that allows effortless modifications as needed.</w:t>
      </w:r>
    </w:p>
    <w:p w14:paraId="25010A87" w14:textId="77777777" w:rsidR="007E64B6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Who can benefit from UC? </w:t>
      </w:r>
    </w:p>
    <w:p w14:paraId="5E0C1571" w14:textId="60C5F2D0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Unified Communications solutions are ideal for companies seeking to:</w:t>
      </w:r>
    </w:p>
    <w:p w14:paraId="109F8145" w14:textId="77777777" w:rsidR="004975C5" w:rsidRPr="004975C5" w:rsidRDefault="004975C5" w:rsidP="004975C5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Enhance productivity by improving efficiency and fostering collaboration among employees.</w:t>
      </w:r>
    </w:p>
    <w:p w14:paraId="522EF926" w14:textId="0EBD5572" w:rsidR="004975C5" w:rsidRPr="004975C5" w:rsidRDefault="004975C5" w:rsidP="004975C5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Facilitate collaboration among dispersed employees working from multiple sites, a centrali</w:t>
      </w:r>
      <w:r w:rsidR="004C555D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ed location, on the road, or remotely from home.</w:t>
      </w:r>
    </w:p>
    <w:p w14:paraId="6F1912C6" w14:textId="77777777" w:rsidR="004975C5" w:rsidRPr="004975C5" w:rsidRDefault="004975C5" w:rsidP="004975C5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Boost productivity without the need for capital expenditures.</w:t>
      </w:r>
    </w:p>
    <w:p w14:paraId="2FF22C51" w14:textId="77777777" w:rsidR="004975C5" w:rsidRPr="004975C5" w:rsidRDefault="004975C5" w:rsidP="004975C5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Comply with recent legislation and meet the growing demand for flexible work arrangements.</w:t>
      </w:r>
    </w:p>
    <w:p w14:paraId="789AF8F6" w14:textId="77777777" w:rsidR="004975C5" w:rsidRPr="004975C5" w:rsidRDefault="004975C5" w:rsidP="004975C5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Reduce costs associated with calls between offices, home-based workers, and mobile employees.</w:t>
      </w:r>
    </w:p>
    <w:p w14:paraId="6C4DF7E4" w14:textId="77777777" w:rsidR="004975C5" w:rsidRPr="004975C5" w:rsidRDefault="004975C5" w:rsidP="004975C5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Entrust their communication services to a single, reliable provider for efficient management and operation.</w:t>
      </w:r>
    </w:p>
    <w:p w14:paraId="062BCFDB" w14:textId="6CB9F3EA" w:rsidR="004975C5" w:rsidRPr="004975C5" w:rsidRDefault="004975C5" w:rsidP="004975C5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lastRenderedPageBreak/>
        <w:t>Consolidate communication systems and cost structures across multiple offices and sites.</w:t>
      </w:r>
    </w:p>
    <w:p w14:paraId="59D1B8EF" w14:textId="77777777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Key advantages of our solution:</w:t>
      </w:r>
    </w:p>
    <w:p w14:paraId="5DB08163" w14:textId="77777777" w:rsidR="004975C5" w:rsidRPr="004975C5" w:rsidRDefault="004975C5" w:rsidP="004975C5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Compliance with the Financial Conduct Authority (FCA) and Payment Card Industry Data Security Standard (PCI-DSS) requirements.</w:t>
      </w:r>
    </w:p>
    <w:p w14:paraId="5760A7A1" w14:textId="77777777" w:rsidR="004975C5" w:rsidRPr="004975C5" w:rsidRDefault="004975C5" w:rsidP="004975C5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A robust user interface for quick access and management of recordings.</w:t>
      </w:r>
    </w:p>
    <w:p w14:paraId="320B9E36" w14:textId="77777777" w:rsidR="004975C5" w:rsidRPr="004975C5" w:rsidRDefault="004975C5" w:rsidP="004975C5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Recordings serve as valuable evidence in dispute resolution and as a training resource to enhance sales conversion rates and customer retention.</w:t>
      </w:r>
    </w:p>
    <w:p w14:paraId="02C1457A" w14:textId="77777777" w:rsidR="004975C5" w:rsidRPr="004975C5" w:rsidRDefault="004975C5" w:rsidP="004975C5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Whether you're at your desk, on the move, or working remotely, our solution adapts to your preferred work style, offering seamless communication across desktops, desktop phones, mobile devices, and tablets.</w:t>
      </w:r>
    </w:p>
    <w:p w14:paraId="4B931437" w14:textId="4EBDEC05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Telephony </w:t>
      </w:r>
      <w:r w:rsidR="00E015DF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–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An Advanced PBX Replacement:</w:t>
      </w:r>
    </w:p>
    <w:p w14:paraId="647B52FA" w14:textId="77777777" w:rsidR="004975C5" w:rsidRPr="004975C5" w:rsidRDefault="004975C5" w:rsidP="004975C5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Comprehensive PBX functionality, including Call Forwarding, Call Holding, Call Transfer, Voicemail, Hunt Groups, Hot Desking, Call Park, Do Not Disturb, Anonymous Call Rejection, 3-Way Calling, Speed Dial, and Call Reporting.</w:t>
      </w:r>
    </w:p>
    <w:p w14:paraId="6A2B3F39" w14:textId="33490FFE" w:rsidR="004975C5" w:rsidRPr="004975C5" w:rsidRDefault="004975C5" w:rsidP="004975C5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Advanced PBX features</w:t>
      </w:r>
      <w:r w:rsidR="002F18E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,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such as single-number identity, </w:t>
      </w:r>
      <w:proofErr w:type="spellStart"/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Findme</w:t>
      </w:r>
      <w:proofErr w:type="spellEnd"/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/Follow-me, Selective Call Control, and PA/Executive Monitoring.</w:t>
      </w:r>
    </w:p>
    <w:p w14:paraId="182557F5" w14:textId="081DBAF1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Simplified and Intuitive Tools to Maximi</w:t>
      </w:r>
      <w:r w:rsidR="008402E6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 Personal Productivity:</w:t>
      </w:r>
    </w:p>
    <w:p w14:paraId="6BAC1B35" w14:textId="77777777" w:rsidR="004975C5" w:rsidRPr="004975C5" w:rsidRDefault="004975C5" w:rsidP="004975C5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Click-to-call functionality for seamless communication.</w:t>
      </w:r>
    </w:p>
    <w:p w14:paraId="449CABDA" w14:textId="77777777" w:rsidR="004975C5" w:rsidRPr="004975C5" w:rsidRDefault="004975C5" w:rsidP="004975C5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Point-and-click control of calls, chat, and conferences.</w:t>
      </w:r>
    </w:p>
    <w:p w14:paraId="49799DBD" w14:textId="77777777" w:rsidR="004975C5" w:rsidRPr="004975C5" w:rsidRDefault="004975C5" w:rsidP="004975C5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Easy access to colleagues' presence information (with calendar integration) and instant messaging.</w:t>
      </w:r>
    </w:p>
    <w:p w14:paraId="59A549CE" w14:textId="77777777" w:rsidR="004975C5" w:rsidRPr="004975C5" w:rsidRDefault="004975C5" w:rsidP="004975C5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A unified identity across all services, encompassing voice, video, IM, and presence.</w:t>
      </w:r>
    </w:p>
    <w:p w14:paraId="350D3E20" w14:textId="37076F64" w:rsidR="004975C5" w:rsidRPr="004975C5" w:rsidRDefault="004975C5" w:rsidP="004975C5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Synchroni</w:t>
      </w:r>
      <w:r w:rsidR="002F18E7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ed contact lists accessible across all devices.</w:t>
      </w:r>
    </w:p>
    <w:p w14:paraId="581526BE" w14:textId="77777777" w:rsidR="004975C5" w:rsidRPr="004975C5" w:rsidRDefault="004975C5" w:rsidP="004975C5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Voicemail notifications for efficient message management.</w:t>
      </w:r>
    </w:p>
    <w:p w14:paraId="3E7C2E0D" w14:textId="77777777" w:rsidR="004975C5" w:rsidRPr="004975C5" w:rsidRDefault="004975C5" w:rsidP="004975C5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Smooth transition between devices, allowing calls to start on a desk phone and seamlessly move to a mobile device.</w:t>
      </w:r>
    </w:p>
    <w:p w14:paraId="3CFF7932" w14:textId="35A5F080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Efficient Communication with Colleagues, Customers, and Partners </w:t>
      </w:r>
      <w:r w:rsidR="001D4822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–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Accelerating Decision Making:</w:t>
      </w:r>
    </w:p>
    <w:p w14:paraId="2FD95027" w14:textId="77777777" w:rsidR="004975C5" w:rsidRPr="004975C5" w:rsidRDefault="004975C5" w:rsidP="004975C5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Chat and information sharing with multiple colleagues, including file transfer and desktop sharing capabilities.</w:t>
      </w:r>
    </w:p>
    <w:p w14:paraId="3EE4AB9B" w14:textId="77777777" w:rsidR="004975C5" w:rsidRPr="004975C5" w:rsidRDefault="004975C5" w:rsidP="004975C5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High-definition (HD) voice and video communications.</w:t>
      </w:r>
    </w:p>
    <w:p w14:paraId="65981F11" w14:textId="77777777" w:rsidR="004975C5" w:rsidRPr="004975C5" w:rsidRDefault="004975C5" w:rsidP="004975C5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Drag-and-drop functionality to create virtual meeting rooms for n-way chat, voice, and video interactions.</w:t>
      </w:r>
    </w:p>
    <w:p w14:paraId="17ECAD23" w14:textId="77777777" w:rsidR="004975C5" w:rsidRPr="004975C5" w:rsidRDefault="004975C5" w:rsidP="004975C5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lastRenderedPageBreak/>
        <w:t>Effortlessly manage and oversee audio conference attendees.</w:t>
      </w:r>
    </w:p>
    <w:p w14:paraId="6DBAE902" w14:textId="418CF362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Harnessing the Power of the Cloud </w:t>
      </w:r>
      <w:r w:rsidR="00AB412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–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 xml:space="preserve"> Seamless Accessibility and Unified Reach:</w:t>
      </w:r>
    </w:p>
    <w:p w14:paraId="3689F500" w14:textId="77777777" w:rsidR="004975C5" w:rsidRPr="004975C5" w:rsidRDefault="004975C5" w:rsidP="004975C5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Make and receive calls regardless of your location.</w:t>
      </w:r>
    </w:p>
    <w:p w14:paraId="6588E3D4" w14:textId="77777777" w:rsidR="004975C5" w:rsidRPr="004975C5" w:rsidRDefault="004975C5" w:rsidP="004975C5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Access collaboration services from anywhere.</w:t>
      </w:r>
    </w:p>
    <w:p w14:paraId="4F992C42" w14:textId="77777777" w:rsidR="004975C5" w:rsidRPr="004975C5" w:rsidRDefault="004975C5" w:rsidP="004975C5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Our services offer flexibility and scalability, ensuring future-proof solutions tailored to your needs.</w:t>
      </w:r>
    </w:p>
    <w:p w14:paraId="4243BD90" w14:textId="77777777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We are committed to helping our customers:</w:t>
      </w:r>
    </w:p>
    <w:p w14:paraId="3BCC1222" w14:textId="77777777" w:rsidR="004975C5" w:rsidRPr="004975C5" w:rsidRDefault="004975C5" w:rsidP="004975C5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Boost productivity by enabling fast and efficient communication that fosters agility, accelerates idea-sharing, and facilitates prompt decision-making, ultimately enhancing overall operational efficiency.</w:t>
      </w:r>
    </w:p>
    <w:p w14:paraId="1EE06D82" w14:textId="77777777" w:rsidR="004975C5" w:rsidRPr="004975C5" w:rsidRDefault="004975C5" w:rsidP="004975C5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Empower remote workers with the same functionality as their office-based counterparts, enabling seamless collaboration as if they were sitting side by side.</w:t>
      </w:r>
    </w:p>
    <w:p w14:paraId="22D5CED3" w14:textId="77777777" w:rsidR="004975C5" w:rsidRPr="004975C5" w:rsidRDefault="004975C5" w:rsidP="004975C5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Save time and money on travel expenses by leveraging UC applications like audio and video conferencing and desktop sharing via the Cloud.</w:t>
      </w:r>
    </w:p>
    <w:p w14:paraId="7F6C29C6" w14:textId="77777777" w:rsidR="004975C5" w:rsidRPr="004975C5" w:rsidRDefault="004975C5" w:rsidP="004975C5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Ensure robust business continuity with services and features securely stored in the Cloud, guaranteeing uninterrupted communication in the event of on-site disasters.</w:t>
      </w:r>
    </w:p>
    <w:p w14:paraId="738B88D0" w14:textId="77777777" w:rsidR="004975C5" w:rsidRPr="004975C5" w:rsidRDefault="004975C5" w:rsidP="004975C5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Access cutting-edge communication technology via the Cloud, eliminating the need for infrastructure, systems, or equipment investments, while achieving significant savings compared to legacy PBXs and traditional phone lines.</w:t>
      </w:r>
    </w:p>
    <w:p w14:paraId="4B0C8561" w14:textId="77777777" w:rsidR="004975C5" w:rsidRPr="004975C5" w:rsidRDefault="004975C5" w:rsidP="004975C5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Adapt to changing needs rapidly by delivering real-time functionality updates without the burden of in-house technical expertise.</w:t>
      </w:r>
    </w:p>
    <w:p w14:paraId="3A65B0C8" w14:textId="77777777" w:rsidR="004975C5" w:rsidRPr="004975C5" w:rsidRDefault="004975C5" w:rsidP="004975C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What sets us apart from competitors?</w:t>
      </w:r>
    </w:p>
    <w:p w14:paraId="6A3BBAA0" w14:textId="77777777" w:rsidR="004975C5" w:rsidRPr="004975C5" w:rsidRDefault="004975C5" w:rsidP="004975C5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Our extensive portfolio offers complete end-to-end hosted communication solutions that are future-proofed, scalable, and fully supported.</w:t>
      </w:r>
    </w:p>
    <w:p w14:paraId="10738164" w14:textId="77777777" w:rsidR="004975C5" w:rsidRPr="004975C5" w:rsidRDefault="004975C5" w:rsidP="004975C5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We deliver exceptional performance by embedding our hosted services in a dedicated next-generation network, ensuring built-in quality of service, security, and resilience.</w:t>
      </w:r>
    </w:p>
    <w:p w14:paraId="3A379712" w14:textId="4AAA6A65" w:rsidR="004975C5" w:rsidRPr="004975C5" w:rsidRDefault="004975C5" w:rsidP="004975C5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</w:pP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From user-friendly interfaces to transparent pricing and streamlined deployment, we prioriti</w:t>
      </w:r>
      <w:r w:rsidR="00363831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s</w:t>
      </w:r>
      <w:r w:rsidRPr="004975C5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GB"/>
          <w14:ligatures w14:val="none"/>
        </w:rPr>
        <w:t>e simplicity to ensure easy adoption and cost transparency.</w:t>
      </w:r>
    </w:p>
    <w:p w14:paraId="4F598AE4" w14:textId="77777777" w:rsidR="00745BAB" w:rsidRDefault="00745BAB" w:rsidP="00745BAB"/>
    <w:sectPr w:rsidR="00745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7EC"/>
    <w:multiLevelType w:val="hybridMultilevel"/>
    <w:tmpl w:val="C736E300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F82"/>
    <w:multiLevelType w:val="hybridMultilevel"/>
    <w:tmpl w:val="3B9E6476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0F1"/>
    <w:multiLevelType w:val="hybridMultilevel"/>
    <w:tmpl w:val="59BE3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5FC5"/>
    <w:multiLevelType w:val="multilevel"/>
    <w:tmpl w:val="C99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65F67"/>
    <w:multiLevelType w:val="hybridMultilevel"/>
    <w:tmpl w:val="63926848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E6"/>
    <w:multiLevelType w:val="multilevel"/>
    <w:tmpl w:val="297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E96040"/>
    <w:multiLevelType w:val="hybridMultilevel"/>
    <w:tmpl w:val="768E8702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F17D9"/>
    <w:multiLevelType w:val="hybridMultilevel"/>
    <w:tmpl w:val="0CDA619E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2350"/>
    <w:multiLevelType w:val="hybridMultilevel"/>
    <w:tmpl w:val="78246922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0354A"/>
    <w:multiLevelType w:val="hybridMultilevel"/>
    <w:tmpl w:val="3B26787A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2E47"/>
    <w:multiLevelType w:val="multilevel"/>
    <w:tmpl w:val="5134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BC5ACC"/>
    <w:multiLevelType w:val="hybridMultilevel"/>
    <w:tmpl w:val="0C1AC454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60473"/>
    <w:multiLevelType w:val="hybridMultilevel"/>
    <w:tmpl w:val="9A4CFEF4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B27BF"/>
    <w:multiLevelType w:val="multilevel"/>
    <w:tmpl w:val="FD2C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3672ED"/>
    <w:multiLevelType w:val="multilevel"/>
    <w:tmpl w:val="6BE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3766F"/>
    <w:multiLevelType w:val="multilevel"/>
    <w:tmpl w:val="BDB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651D97"/>
    <w:multiLevelType w:val="multilevel"/>
    <w:tmpl w:val="BEC0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823AF8"/>
    <w:multiLevelType w:val="hybridMultilevel"/>
    <w:tmpl w:val="D30AD834"/>
    <w:lvl w:ilvl="0" w:tplc="1B7A6D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B5A"/>
    <w:multiLevelType w:val="multilevel"/>
    <w:tmpl w:val="34C8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8166224">
    <w:abstractNumId w:val="2"/>
  </w:num>
  <w:num w:numId="2" w16cid:durableId="785081951">
    <w:abstractNumId w:val="8"/>
  </w:num>
  <w:num w:numId="3" w16cid:durableId="68234990">
    <w:abstractNumId w:val="6"/>
  </w:num>
  <w:num w:numId="4" w16cid:durableId="1989750141">
    <w:abstractNumId w:val="12"/>
  </w:num>
  <w:num w:numId="5" w16cid:durableId="60256423">
    <w:abstractNumId w:val="17"/>
  </w:num>
  <w:num w:numId="6" w16cid:durableId="71240544">
    <w:abstractNumId w:val="1"/>
  </w:num>
  <w:num w:numId="7" w16cid:durableId="1955597594">
    <w:abstractNumId w:val="9"/>
  </w:num>
  <w:num w:numId="8" w16cid:durableId="997339906">
    <w:abstractNumId w:val="4"/>
  </w:num>
  <w:num w:numId="9" w16cid:durableId="1314604284">
    <w:abstractNumId w:val="7"/>
  </w:num>
  <w:num w:numId="10" w16cid:durableId="193735432">
    <w:abstractNumId w:val="0"/>
  </w:num>
  <w:num w:numId="11" w16cid:durableId="154732322">
    <w:abstractNumId w:val="11"/>
  </w:num>
  <w:num w:numId="12" w16cid:durableId="658967745">
    <w:abstractNumId w:val="3"/>
  </w:num>
  <w:num w:numId="13" w16cid:durableId="8334024">
    <w:abstractNumId w:val="13"/>
  </w:num>
  <w:num w:numId="14" w16cid:durableId="2095780785">
    <w:abstractNumId w:val="16"/>
  </w:num>
  <w:num w:numId="15" w16cid:durableId="603538790">
    <w:abstractNumId w:val="14"/>
  </w:num>
  <w:num w:numId="16" w16cid:durableId="319310362">
    <w:abstractNumId w:val="15"/>
  </w:num>
  <w:num w:numId="17" w16cid:durableId="27217091">
    <w:abstractNumId w:val="10"/>
  </w:num>
  <w:num w:numId="18" w16cid:durableId="752552032">
    <w:abstractNumId w:val="5"/>
  </w:num>
  <w:num w:numId="19" w16cid:durableId="1786926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72"/>
    <w:rsid w:val="000762A7"/>
    <w:rsid w:val="000B1DF3"/>
    <w:rsid w:val="000D7E05"/>
    <w:rsid w:val="000F4174"/>
    <w:rsid w:val="001C5B2C"/>
    <w:rsid w:val="001D4822"/>
    <w:rsid w:val="0020172F"/>
    <w:rsid w:val="002C4E99"/>
    <w:rsid w:val="002F18E7"/>
    <w:rsid w:val="00330134"/>
    <w:rsid w:val="00363831"/>
    <w:rsid w:val="00364F3D"/>
    <w:rsid w:val="003E04FB"/>
    <w:rsid w:val="00454DB7"/>
    <w:rsid w:val="004975C5"/>
    <w:rsid w:val="004B6B72"/>
    <w:rsid w:val="004C555D"/>
    <w:rsid w:val="0060139A"/>
    <w:rsid w:val="006053E4"/>
    <w:rsid w:val="00745BAB"/>
    <w:rsid w:val="00755E21"/>
    <w:rsid w:val="007E64B6"/>
    <w:rsid w:val="00823EE1"/>
    <w:rsid w:val="008402E6"/>
    <w:rsid w:val="00873B0E"/>
    <w:rsid w:val="008F4316"/>
    <w:rsid w:val="00925902"/>
    <w:rsid w:val="00947C46"/>
    <w:rsid w:val="009E061A"/>
    <w:rsid w:val="00A02B59"/>
    <w:rsid w:val="00AA3739"/>
    <w:rsid w:val="00AB4125"/>
    <w:rsid w:val="00AD5137"/>
    <w:rsid w:val="00C25BC9"/>
    <w:rsid w:val="00E015DF"/>
    <w:rsid w:val="00E3139A"/>
    <w:rsid w:val="00E41F75"/>
    <w:rsid w:val="00F343A1"/>
    <w:rsid w:val="00F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2916"/>
  <w15:chartTrackingRefBased/>
  <w15:docId w15:val="{2279A151-DAA7-459D-A47D-3D70FF8C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4D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Stevenson</dc:creator>
  <cp:keywords/>
  <dc:description/>
  <cp:lastModifiedBy>Tom Stevenson</cp:lastModifiedBy>
  <cp:revision>37</cp:revision>
  <dcterms:created xsi:type="dcterms:W3CDTF">2023-05-22T09:23:00Z</dcterms:created>
  <dcterms:modified xsi:type="dcterms:W3CDTF">2023-05-22T12:39:00Z</dcterms:modified>
</cp:coreProperties>
</file>